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65663" w14:textId="77777777" w:rsidR="000E2B8B" w:rsidRDefault="00907396" w:rsidP="00664352">
      <w:pPr>
        <w:pStyle w:val="Ttulo2"/>
      </w:pPr>
      <w:r>
        <w:t>ANEXO I</w:t>
      </w:r>
      <w:r w:rsidR="002B04CE">
        <w:t>V</w:t>
      </w:r>
    </w:p>
    <w:p w14:paraId="513D15BE" w14:textId="77777777" w:rsidR="002C5308" w:rsidRDefault="000E2B8B" w:rsidP="00664352">
      <w:pPr>
        <w:pStyle w:val="Ttulo2"/>
      </w:pPr>
      <w:r>
        <w:t xml:space="preserve">TERMO DE COMPROMISSO DE </w:t>
      </w:r>
      <w:r w:rsidR="002B04CE">
        <w:t>ORIENTADOR</w:t>
      </w:r>
    </w:p>
    <w:p w14:paraId="2F77F25D" w14:textId="640A41CD" w:rsidR="00907396" w:rsidRDefault="00907396" w:rsidP="00A05E43">
      <w:pPr>
        <w:pStyle w:val="Ttulo3"/>
      </w:pPr>
      <w:r>
        <w:t>Programa de Iniciação Científica</w:t>
      </w:r>
      <w:r w:rsidR="00005C03">
        <w:t xml:space="preserve"> &amp; Tecnológica</w:t>
      </w:r>
    </w:p>
    <w:p w14:paraId="2799B98C" w14:textId="788B2E7C" w:rsidR="00907396" w:rsidRDefault="00664352" w:rsidP="00A05E43">
      <w:pPr>
        <w:pStyle w:val="Ttulo3"/>
      </w:pPr>
      <w:r>
        <w:t>PROIC/PROIT e modalidade sem bolsa,</w:t>
      </w:r>
    </w:p>
    <w:p w14:paraId="4F6FE894" w14:textId="77777777" w:rsidR="00664352" w:rsidRDefault="00664352" w:rsidP="00A05E43">
      <w:pPr>
        <w:pStyle w:val="Ttulo3"/>
      </w:pPr>
      <w:r>
        <w:t>na Universidade Nilton Lins</w:t>
      </w:r>
    </w:p>
    <w:p w14:paraId="133A62DD" w14:textId="40283C79" w:rsidR="007E553E" w:rsidRPr="00E218EC" w:rsidRDefault="00A05E43" w:rsidP="00A05E43">
      <w:pPr>
        <w:rPr>
          <w:sz w:val="18"/>
          <w:szCs w:val="18"/>
        </w:rPr>
      </w:pPr>
      <w:r w:rsidRPr="00E218EC">
        <w:rPr>
          <w:sz w:val="18"/>
          <w:szCs w:val="18"/>
        </w:rPr>
        <w:t>Vigência</w:t>
      </w:r>
      <w:r w:rsidR="00664352" w:rsidRPr="00E218EC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691110207"/>
          <w:placeholder>
            <w:docPart w:val="5C895341D714491C8782A601E265DBBC"/>
          </w:placeholder>
          <w:date w:fullDate="2024-02-1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100C23">
            <w:rPr>
              <w:sz w:val="18"/>
              <w:szCs w:val="18"/>
            </w:rPr>
            <w:t>15/02/2024</w:t>
          </w:r>
        </w:sdtContent>
      </w:sdt>
    </w:p>
    <w:p w14:paraId="41EF7DBE" w14:textId="77777777" w:rsidR="002B04CE" w:rsidRDefault="000E2B8B" w:rsidP="00E12B29">
      <w:pPr>
        <w:rPr>
          <w:sz w:val="18"/>
          <w:szCs w:val="18"/>
        </w:rPr>
      </w:pPr>
      <w:proofErr w:type="gramStart"/>
      <w:r w:rsidRPr="00E218EC">
        <w:rPr>
          <w:sz w:val="18"/>
          <w:szCs w:val="18"/>
        </w:rPr>
        <w:t>E</w:t>
      </w:r>
      <w:r w:rsidR="00E12B29" w:rsidRPr="00E218EC">
        <w:rPr>
          <w:sz w:val="18"/>
          <w:szCs w:val="18"/>
        </w:rPr>
        <w:t>u</w:t>
      </w:r>
      <w:r w:rsidRPr="00E218EC">
        <w:rPr>
          <w:sz w:val="18"/>
          <w:szCs w:val="18"/>
        </w:rPr>
        <w:t>,</w:t>
      </w:r>
      <w:proofErr w:type="gramEnd"/>
      <w:sdt>
        <w:sdtPr>
          <w:rPr>
            <w:sz w:val="18"/>
            <w:szCs w:val="18"/>
          </w:rPr>
          <w:id w:val="-474991408"/>
          <w:placeholder>
            <w:docPart w:val="44AE019E0B24410490F998F97325515A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="002B04CE">
        <w:rPr>
          <w:sz w:val="18"/>
          <w:szCs w:val="18"/>
        </w:rPr>
        <w:t>componho o quadro permanente da Universidade Nilton Lins, atuando como docente em tempo parcial</w:t>
      </w:r>
      <w:r w:rsidR="006244AD">
        <w:rPr>
          <w:sz w:val="18"/>
          <w:szCs w:val="18"/>
        </w:rPr>
        <w:t xml:space="preserve"> (</w:t>
      </w:r>
      <w:sdt>
        <w:sdtPr>
          <w:rPr>
            <w:sz w:val="18"/>
            <w:szCs w:val="18"/>
          </w:rPr>
          <w:id w:val="1302648385"/>
          <w:placeholder>
            <w:docPart w:val="C841C3DAA9234DC2AEC0DB518DB3D668"/>
          </w:placeholder>
          <w:showingPlcHdr/>
        </w:sdtPr>
        <w:sdtEndPr/>
        <w:sdtContent>
          <w:r w:rsidR="00E029AA" w:rsidRPr="00AC4120">
            <w:rPr>
              <w:rStyle w:val="TextodoEspaoReservado"/>
            </w:rPr>
            <w:t>Clique ou toque aqui para inserir o texto.</w:t>
          </w:r>
        </w:sdtContent>
      </w:sdt>
      <w:r w:rsidR="00E029AA">
        <w:rPr>
          <w:sz w:val="18"/>
          <w:szCs w:val="18"/>
        </w:rPr>
        <w:t xml:space="preserve"> </w:t>
      </w:r>
      <w:r w:rsidR="005F1257">
        <w:rPr>
          <w:sz w:val="18"/>
          <w:szCs w:val="18"/>
        </w:rPr>
        <w:t>o</w:t>
      </w:r>
      <w:r w:rsidR="00E029AA">
        <w:rPr>
          <w:sz w:val="18"/>
          <w:szCs w:val="18"/>
        </w:rPr>
        <w:t>u tempo integral (</w:t>
      </w:r>
      <w:sdt>
        <w:sdtPr>
          <w:rPr>
            <w:sz w:val="18"/>
            <w:szCs w:val="18"/>
          </w:rPr>
          <w:id w:val="-472365720"/>
          <w:placeholder>
            <w:docPart w:val="29DDB40B477A4EC1824550D57D34990F"/>
          </w:placeholder>
          <w:showingPlcHdr/>
        </w:sdtPr>
        <w:sdtEndPr/>
        <w:sdtContent>
          <w:r w:rsidR="00E029AA" w:rsidRPr="00AC4120">
            <w:rPr>
              <w:rStyle w:val="TextodoEspaoReservado"/>
            </w:rPr>
            <w:t>Clique ou toque aqui para inserir o texto.</w:t>
          </w:r>
        </w:sdtContent>
      </w:sdt>
      <w:r w:rsidR="00E029AA">
        <w:rPr>
          <w:sz w:val="18"/>
          <w:szCs w:val="18"/>
        </w:rPr>
        <w:t xml:space="preserve"> e me comprometo a atuar como orientador de Iniciação Científica(IC), nas modalidades PIBIC/CNPq e/ou PROIC e/ou PROIT e/ou modalidade sem bolsa, assumindo inclusive o compromisso de colaborar e emitir pareceres, quando assim me for solicitado(a) pela Coordenadoria de Iniciação Científica, no período de </w:t>
      </w:r>
      <w:sdt>
        <w:sdtPr>
          <w:rPr>
            <w:sz w:val="18"/>
            <w:szCs w:val="18"/>
          </w:rPr>
          <w:id w:val="-154308117"/>
          <w:placeholder>
            <w:docPart w:val="CD1BB10AEAA0491597C8170833DB8CD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029AA" w:rsidRPr="00EE4565">
            <w:rPr>
              <w:rStyle w:val="TextodoEspaoReservado"/>
            </w:rPr>
            <w:t>Clique ou toque aqui para inserir uma data.</w:t>
          </w:r>
        </w:sdtContent>
      </w:sdt>
      <w:r w:rsidR="00E029AA">
        <w:rPr>
          <w:sz w:val="18"/>
          <w:szCs w:val="18"/>
        </w:rPr>
        <w:t xml:space="preserve"> a </w:t>
      </w:r>
      <w:sdt>
        <w:sdtPr>
          <w:rPr>
            <w:sz w:val="18"/>
            <w:szCs w:val="18"/>
          </w:rPr>
          <w:id w:val="-1875534569"/>
          <w:placeholder>
            <w:docPart w:val="EEDF0F36A64A4C75B5C0823C8C42969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029AA" w:rsidRPr="00EE4565">
            <w:rPr>
              <w:rStyle w:val="TextodoEspaoReservado"/>
            </w:rPr>
            <w:t>Clique ou toque aqui para inserir uma data.</w:t>
          </w:r>
        </w:sdtContent>
      </w:sdt>
      <w:r w:rsidR="00E029AA">
        <w:rPr>
          <w:sz w:val="18"/>
          <w:szCs w:val="18"/>
        </w:rPr>
        <w:t>.</w:t>
      </w:r>
    </w:p>
    <w:p w14:paraId="1BB7CA7A" w14:textId="77777777" w:rsidR="00E12B29" w:rsidRPr="005F1257" w:rsidRDefault="00E029AA" w:rsidP="00E12B29">
      <w:pPr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>Estou ciente de que como orientador devo me responsabilizar para que meu aluno de IC</w:t>
      </w:r>
      <w:r w:rsidR="00E12B29" w:rsidRPr="005F1257">
        <w:rPr>
          <w:rFonts w:cstheme="minorHAnsi"/>
          <w:sz w:val="18"/>
          <w:szCs w:val="18"/>
        </w:rPr>
        <w:t>:</w:t>
      </w:r>
    </w:p>
    <w:p w14:paraId="74DF65BC" w14:textId="77777777" w:rsidR="00E029AA" w:rsidRPr="005F1257" w:rsidRDefault="00E029AA" w:rsidP="00E029AA">
      <w:pPr>
        <w:pStyle w:val="Recuodecorpodetexto"/>
        <w:numPr>
          <w:ilvl w:val="0"/>
          <w:numId w:val="4"/>
        </w:numPr>
        <w:autoSpaceDE w:val="0"/>
        <w:spacing w:before="120" w:after="120"/>
        <w:rPr>
          <w:rFonts w:asciiTheme="minorHAnsi" w:hAnsiTheme="minorHAnsi" w:cstheme="minorHAnsi"/>
          <w:color w:val="000000"/>
          <w:sz w:val="18"/>
          <w:szCs w:val="18"/>
        </w:rPr>
      </w:pPr>
      <w:r w:rsidRPr="005F1257">
        <w:rPr>
          <w:rFonts w:asciiTheme="minorHAnsi" w:hAnsiTheme="minorHAnsi" w:cstheme="minorHAnsi"/>
          <w:color w:val="000000"/>
          <w:sz w:val="18"/>
          <w:szCs w:val="18"/>
        </w:rPr>
        <w:t xml:space="preserve">Participe de todas as atividades e programações de Iniciação Científica/Tecnológica, incluindo as reuniões, Seminários de Pesquisa, Mostra e Jornada; </w:t>
      </w:r>
    </w:p>
    <w:p w14:paraId="394EDF13" w14:textId="77777777" w:rsidR="00E029AA" w:rsidRPr="005F1257" w:rsidRDefault="00E029AA" w:rsidP="00E029AA">
      <w:pPr>
        <w:pStyle w:val="Recuodecorpodetexto"/>
        <w:numPr>
          <w:ilvl w:val="0"/>
          <w:numId w:val="4"/>
        </w:numPr>
        <w:autoSpaceDE w:val="0"/>
        <w:spacing w:before="120" w:after="120"/>
        <w:rPr>
          <w:rFonts w:asciiTheme="minorHAnsi" w:hAnsiTheme="minorHAnsi" w:cstheme="minorHAnsi"/>
          <w:color w:val="000000"/>
          <w:sz w:val="18"/>
          <w:szCs w:val="18"/>
        </w:rPr>
      </w:pPr>
      <w:r w:rsidRPr="005F1257">
        <w:rPr>
          <w:rFonts w:asciiTheme="minorHAnsi" w:hAnsiTheme="minorHAnsi" w:cstheme="minorHAnsi"/>
          <w:color w:val="000000"/>
          <w:sz w:val="18"/>
          <w:szCs w:val="18"/>
        </w:rPr>
        <w:t xml:space="preserve">Participe da elaboração de instrumentos de coleta de dados; realize coletas de dados, organize banco de dados e sistematize informações coletadas, participando da análise das mesmas; participe da organização do acervo bibliográfico e documental do projeto; </w:t>
      </w:r>
    </w:p>
    <w:p w14:paraId="21D0A675" w14:textId="77777777" w:rsidR="00E029AA" w:rsidRPr="005F1257" w:rsidRDefault="00E029AA" w:rsidP="00E029AA">
      <w:pPr>
        <w:pStyle w:val="Recuodecorpodetexto"/>
        <w:numPr>
          <w:ilvl w:val="0"/>
          <w:numId w:val="4"/>
        </w:numPr>
        <w:autoSpaceDE w:val="0"/>
        <w:spacing w:before="120" w:after="120"/>
        <w:rPr>
          <w:rFonts w:asciiTheme="minorHAnsi" w:hAnsiTheme="minorHAnsi" w:cstheme="minorHAnsi"/>
          <w:color w:val="000000"/>
          <w:sz w:val="18"/>
          <w:szCs w:val="18"/>
        </w:rPr>
      </w:pPr>
      <w:r w:rsidRPr="005F1257">
        <w:rPr>
          <w:rFonts w:asciiTheme="minorHAnsi" w:hAnsiTheme="minorHAnsi" w:cstheme="minorHAnsi"/>
          <w:color w:val="000000"/>
          <w:sz w:val="18"/>
          <w:szCs w:val="18"/>
        </w:rPr>
        <w:t xml:space="preserve">Participe de eventos científicos relacionados com a temática do projeto de que participa, auxiliando, quando for o caso, na organização dos mesmos; </w:t>
      </w:r>
    </w:p>
    <w:p w14:paraId="5C8EA614" w14:textId="77777777" w:rsidR="00E029AA" w:rsidRPr="005F1257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cstheme="minorHAnsi"/>
          <w:color w:val="000000"/>
          <w:sz w:val="18"/>
          <w:szCs w:val="18"/>
        </w:rPr>
      </w:pPr>
      <w:r w:rsidRPr="005F1257">
        <w:rPr>
          <w:rFonts w:cstheme="minorHAnsi"/>
          <w:color w:val="000000"/>
          <w:sz w:val="18"/>
          <w:szCs w:val="18"/>
        </w:rPr>
        <w:t xml:space="preserve">Redija textos, resenhas e artigos, sob minha orientação; elabore relatórios de sua participação no projeto; </w:t>
      </w:r>
    </w:p>
    <w:p w14:paraId="6786235B" w14:textId="77777777" w:rsidR="00E029AA" w:rsidRPr="005F1257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cstheme="minorHAnsi"/>
          <w:color w:val="000000"/>
          <w:sz w:val="18"/>
          <w:szCs w:val="18"/>
        </w:rPr>
      </w:pPr>
      <w:r w:rsidRPr="005F1257">
        <w:rPr>
          <w:rFonts w:cstheme="minorHAnsi"/>
          <w:color w:val="000000"/>
          <w:sz w:val="18"/>
          <w:szCs w:val="18"/>
        </w:rPr>
        <w:t xml:space="preserve">Apresente os resultados parciais e finais da pesquisa; </w:t>
      </w:r>
    </w:p>
    <w:p w14:paraId="20074EF3" w14:textId="77777777" w:rsidR="00E029AA" w:rsidRPr="005F1257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cstheme="minorHAnsi"/>
          <w:color w:val="000000"/>
          <w:sz w:val="18"/>
          <w:szCs w:val="18"/>
        </w:rPr>
      </w:pPr>
      <w:r w:rsidRPr="005F1257">
        <w:rPr>
          <w:rFonts w:cstheme="minorHAnsi"/>
          <w:color w:val="000000"/>
          <w:sz w:val="18"/>
          <w:szCs w:val="18"/>
        </w:rPr>
        <w:t xml:space="preserve">Entregue a frequência devidamente assinada e avaliada por mim até o quinto dia útil do mês subsequente; </w:t>
      </w:r>
    </w:p>
    <w:p w14:paraId="536C818A" w14:textId="77777777" w:rsidR="00E029AA" w:rsidRPr="005F1257" w:rsidRDefault="00E029AA" w:rsidP="00E029AA">
      <w:pPr>
        <w:pStyle w:val="PargrafodaLista"/>
        <w:numPr>
          <w:ilvl w:val="0"/>
          <w:numId w:val="4"/>
        </w:numPr>
        <w:suppressAutoHyphens/>
        <w:autoSpaceDE w:val="0"/>
        <w:spacing w:before="120" w:after="120" w:line="240" w:lineRule="auto"/>
        <w:contextualSpacing w:val="0"/>
        <w:rPr>
          <w:rFonts w:cstheme="minorHAnsi"/>
          <w:sz w:val="18"/>
          <w:szCs w:val="18"/>
        </w:rPr>
      </w:pPr>
      <w:r w:rsidRPr="005F1257">
        <w:rPr>
          <w:rFonts w:cstheme="minorHAnsi"/>
          <w:color w:val="000000"/>
          <w:sz w:val="18"/>
          <w:szCs w:val="18"/>
        </w:rPr>
        <w:t>Comunicarei por escrito à coordenação de IC a ausência do meu aluno em eventos previstos na Iniciação Científica/tecnológica; quando nenhuma justificativa for apresentada e/ou não aceita pelo Comitê de Pesquisa, meu aluno ficará pendente e não receberá certificado.</w:t>
      </w:r>
    </w:p>
    <w:p w14:paraId="04B26CFE" w14:textId="77777777" w:rsidR="00E029AA" w:rsidRPr="005F1257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>Acompanharei o orientado por ocasião das apresentações orais (referentes a apresentação do plano e do relatório final) ou nomearei representante por escrito com antecedência. Estou ciente de que o não atendimento a este item implicará em perda de cota do orientador para o próximo edital;</w:t>
      </w:r>
    </w:p>
    <w:p w14:paraId="4C0C084A" w14:textId="77777777" w:rsidR="00E029AA" w:rsidRPr="005F1257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 xml:space="preserve">Durante a vigência da bolsa, quando for necessário solicitar cancelamento ou substituição de bolsista, encaminharei um memorando à Coordenação de IC, para que o estudante substituído receba a bolsa referente àquele mês. </w:t>
      </w:r>
    </w:p>
    <w:p w14:paraId="04A6EBAF" w14:textId="77777777" w:rsidR="00E029AA" w:rsidRPr="005F1257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>Estou ciente de que as solicitações de substituição e/ou desligamento no período de entrega de relatório não me desobriga, enquanto orientador, de submeter o relatório do bolsista no período correspondente;</w:t>
      </w:r>
    </w:p>
    <w:p w14:paraId="12AC422A" w14:textId="77777777" w:rsidR="00E029AA" w:rsidRPr="005F1257" w:rsidRDefault="00E029AA" w:rsidP="00E029AA">
      <w:pPr>
        <w:numPr>
          <w:ilvl w:val="0"/>
          <w:numId w:val="4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 xml:space="preserve">Estou ciente que o não cumprimento das normas por mim ou pelo estudante sob minha orientação acarretará em penalidades, sendo elas: </w:t>
      </w:r>
    </w:p>
    <w:p w14:paraId="6793DABA" w14:textId="77777777" w:rsidR="005A3959" w:rsidRPr="005A3959" w:rsidRDefault="005A3959" w:rsidP="00E029AA">
      <w:pPr>
        <w:ind w:left="1980" w:hanging="1271"/>
        <w:rPr>
          <w:rFonts w:cstheme="minorHAnsi"/>
          <w:sz w:val="4"/>
          <w:szCs w:val="18"/>
        </w:rPr>
      </w:pPr>
    </w:p>
    <w:p w14:paraId="55A64283" w14:textId="77777777" w:rsidR="00E029AA" w:rsidRPr="00100C23" w:rsidRDefault="00E029AA" w:rsidP="00E029AA">
      <w:pPr>
        <w:ind w:left="1980" w:hanging="1271"/>
        <w:rPr>
          <w:rFonts w:cstheme="minorHAnsi"/>
          <w:b/>
          <w:sz w:val="18"/>
          <w:szCs w:val="18"/>
          <w:u w:val="single"/>
        </w:rPr>
      </w:pPr>
      <w:r w:rsidRPr="00100C23">
        <w:rPr>
          <w:rFonts w:cstheme="minorHAnsi"/>
          <w:b/>
          <w:sz w:val="18"/>
          <w:szCs w:val="18"/>
        </w:rPr>
        <w:t>11.1. Relatório Parcial</w:t>
      </w:r>
    </w:p>
    <w:p w14:paraId="66528529" w14:textId="1F2DBBD8" w:rsidR="00E029AA" w:rsidRPr="005F1257" w:rsidRDefault="00E029AA" w:rsidP="00E029AA">
      <w:pPr>
        <w:ind w:left="709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  <w:u w:val="single"/>
        </w:rPr>
        <w:t>Para o estudante</w:t>
      </w:r>
      <w:r w:rsidRPr="005F1257">
        <w:rPr>
          <w:rFonts w:cstheme="minorHAnsi"/>
          <w:sz w:val="18"/>
          <w:szCs w:val="18"/>
        </w:rPr>
        <w:t>:</w:t>
      </w:r>
    </w:p>
    <w:p w14:paraId="658D0532" w14:textId="77777777" w:rsidR="00100C23" w:rsidRDefault="00E029AA" w:rsidP="00E029AA">
      <w:pPr>
        <w:ind w:left="709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>O estudante recebe nota zero, e cancelamento da bolsa; Perda do direito à indicação de participação</w:t>
      </w:r>
      <w:r w:rsidR="00100C23">
        <w:rPr>
          <w:rFonts w:cstheme="minorHAnsi"/>
          <w:sz w:val="18"/>
          <w:szCs w:val="18"/>
        </w:rPr>
        <w:t xml:space="preserve"> no Edital do período seguinte;</w:t>
      </w:r>
    </w:p>
    <w:p w14:paraId="4619D348" w14:textId="6E0D45C6" w:rsidR="00E029AA" w:rsidRPr="005F1257" w:rsidRDefault="00100C23" w:rsidP="00E029AA">
      <w:pPr>
        <w:ind w:left="709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  <w:u w:val="single"/>
        </w:rPr>
        <w:t xml:space="preserve"> </w:t>
      </w:r>
      <w:r w:rsidR="00E029AA" w:rsidRPr="005F1257">
        <w:rPr>
          <w:rFonts w:cstheme="minorHAnsi"/>
          <w:sz w:val="18"/>
          <w:szCs w:val="18"/>
          <w:u w:val="single"/>
        </w:rPr>
        <w:t>Para o orientador</w:t>
      </w:r>
      <w:r w:rsidR="00E029AA" w:rsidRPr="005F1257">
        <w:rPr>
          <w:rFonts w:cstheme="minorHAnsi"/>
          <w:sz w:val="18"/>
          <w:szCs w:val="18"/>
        </w:rPr>
        <w:t xml:space="preserve">: </w:t>
      </w:r>
    </w:p>
    <w:p w14:paraId="67CB4154" w14:textId="7BCD51D2" w:rsidR="00E029AA" w:rsidRDefault="00E029AA" w:rsidP="00E029AA">
      <w:pPr>
        <w:ind w:left="709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>Perda do direito de receber, no edital do período seguinte, o mesmo número de vaga(s) correspondente(s) ao número de relatório(s) não enviado(s) no período anterior.</w:t>
      </w:r>
    </w:p>
    <w:p w14:paraId="41E30E29" w14:textId="77777777" w:rsidR="00100C23" w:rsidRPr="005F1257" w:rsidRDefault="00100C23" w:rsidP="00E029AA">
      <w:pPr>
        <w:ind w:left="709"/>
        <w:rPr>
          <w:rFonts w:cstheme="minorHAnsi"/>
          <w:sz w:val="18"/>
          <w:szCs w:val="18"/>
        </w:rPr>
      </w:pPr>
      <w:bookmarkStart w:id="0" w:name="_GoBack"/>
      <w:bookmarkEnd w:id="0"/>
    </w:p>
    <w:p w14:paraId="4A75806C" w14:textId="77777777" w:rsidR="00E029AA" w:rsidRPr="00100C23" w:rsidRDefault="00E029AA" w:rsidP="00E029AA">
      <w:pPr>
        <w:ind w:left="1980" w:hanging="1271"/>
        <w:rPr>
          <w:rFonts w:cstheme="minorHAnsi"/>
          <w:b/>
          <w:sz w:val="18"/>
          <w:szCs w:val="18"/>
          <w:u w:val="single"/>
        </w:rPr>
      </w:pPr>
      <w:r w:rsidRPr="00100C23">
        <w:rPr>
          <w:rFonts w:cstheme="minorHAnsi"/>
          <w:b/>
          <w:sz w:val="18"/>
          <w:szCs w:val="18"/>
        </w:rPr>
        <w:lastRenderedPageBreak/>
        <w:t>11.2. Relatório Final</w:t>
      </w:r>
    </w:p>
    <w:p w14:paraId="18CC9B49" w14:textId="66877E05" w:rsidR="00E029AA" w:rsidRPr="005F1257" w:rsidRDefault="00E029AA" w:rsidP="00E029AA">
      <w:pPr>
        <w:ind w:left="1980" w:hanging="1271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  <w:u w:val="single"/>
        </w:rPr>
        <w:t>Para o estudante</w:t>
      </w:r>
      <w:r w:rsidRPr="005F1257">
        <w:rPr>
          <w:rFonts w:cstheme="minorHAnsi"/>
          <w:sz w:val="18"/>
          <w:szCs w:val="18"/>
        </w:rPr>
        <w:t xml:space="preserve">: </w:t>
      </w:r>
    </w:p>
    <w:p w14:paraId="7C6DF025" w14:textId="2E074778" w:rsidR="00E029AA" w:rsidRPr="005F1257" w:rsidRDefault="00E029AA" w:rsidP="00E029AA">
      <w:pPr>
        <w:ind w:left="709"/>
        <w:rPr>
          <w:rFonts w:cstheme="minorHAnsi"/>
          <w:sz w:val="18"/>
          <w:szCs w:val="18"/>
          <w:u w:val="single"/>
        </w:rPr>
      </w:pPr>
      <w:r w:rsidRPr="005F1257">
        <w:rPr>
          <w:rFonts w:cstheme="minorHAnsi"/>
          <w:sz w:val="18"/>
          <w:szCs w:val="18"/>
        </w:rPr>
        <w:t>O estudante recebe nota zero, sem direito ao Certificado e/ou Declaração; Perda do direito de participar do Programa de Iniciação Científic</w:t>
      </w:r>
      <w:r w:rsidR="00100C23">
        <w:rPr>
          <w:rFonts w:cstheme="minorHAnsi"/>
          <w:sz w:val="18"/>
          <w:szCs w:val="18"/>
        </w:rPr>
        <w:t>a referente ao Edital seguinte.</w:t>
      </w:r>
    </w:p>
    <w:p w14:paraId="20A2B73A" w14:textId="471B5D38" w:rsidR="00E029AA" w:rsidRPr="005F1257" w:rsidRDefault="00E029AA" w:rsidP="00E029AA">
      <w:pPr>
        <w:ind w:left="709"/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  <w:u w:val="single"/>
        </w:rPr>
        <w:t>Para o orientador</w:t>
      </w:r>
      <w:r w:rsidRPr="005F1257">
        <w:rPr>
          <w:rFonts w:cstheme="minorHAnsi"/>
          <w:sz w:val="18"/>
          <w:szCs w:val="18"/>
        </w:rPr>
        <w:t xml:space="preserve">: </w:t>
      </w:r>
    </w:p>
    <w:p w14:paraId="1D5BE23F" w14:textId="62FC56E8" w:rsidR="00A05E43" w:rsidRPr="005F1257" w:rsidRDefault="00E029AA" w:rsidP="00E029AA">
      <w:pPr>
        <w:pStyle w:val="Recuodecorpodetexto"/>
        <w:ind w:left="0" w:firstLine="1134"/>
        <w:rPr>
          <w:rFonts w:asciiTheme="minorHAnsi" w:hAnsiTheme="minorHAnsi" w:cstheme="minorHAnsi"/>
          <w:sz w:val="18"/>
          <w:szCs w:val="18"/>
        </w:rPr>
      </w:pPr>
      <w:r w:rsidRPr="005F1257">
        <w:rPr>
          <w:rFonts w:asciiTheme="minorHAnsi" w:hAnsiTheme="minorHAnsi" w:cstheme="minorHAnsi"/>
          <w:sz w:val="18"/>
          <w:szCs w:val="18"/>
        </w:rPr>
        <w:t>Perda do direito de receber,</w:t>
      </w:r>
      <w:r w:rsidR="00100C23">
        <w:rPr>
          <w:rFonts w:asciiTheme="minorHAnsi" w:hAnsiTheme="minorHAnsi" w:cstheme="minorHAnsi"/>
          <w:sz w:val="18"/>
          <w:szCs w:val="18"/>
        </w:rPr>
        <w:t xml:space="preserve"> no edital do período seguinte</w:t>
      </w:r>
      <w:r w:rsidRPr="005F1257">
        <w:rPr>
          <w:rFonts w:asciiTheme="minorHAnsi" w:hAnsiTheme="minorHAnsi" w:cstheme="minorHAnsi"/>
          <w:sz w:val="18"/>
          <w:szCs w:val="18"/>
        </w:rPr>
        <w:t>, o mesmo número de vaga(s) correspondente(s) ao número de relatório(s) não enviado(s) no período anterior.</w:t>
      </w:r>
    </w:p>
    <w:p w14:paraId="25E63A5A" w14:textId="77777777" w:rsidR="005A3959" w:rsidRDefault="005A3959" w:rsidP="00A05E43">
      <w:pPr>
        <w:rPr>
          <w:rFonts w:cstheme="minorHAnsi"/>
          <w:sz w:val="18"/>
          <w:szCs w:val="18"/>
        </w:rPr>
      </w:pPr>
    </w:p>
    <w:p w14:paraId="69034AE0" w14:textId="77777777" w:rsidR="00A05E43" w:rsidRPr="005F1257" w:rsidRDefault="00A05E43" w:rsidP="00A05E43">
      <w:pPr>
        <w:rPr>
          <w:rFonts w:cstheme="minorHAnsi"/>
          <w:sz w:val="18"/>
          <w:szCs w:val="18"/>
        </w:rPr>
      </w:pPr>
      <w:r w:rsidRPr="005F1257">
        <w:rPr>
          <w:rFonts w:cstheme="minorHAnsi"/>
          <w:sz w:val="18"/>
          <w:szCs w:val="18"/>
        </w:rPr>
        <w:t xml:space="preserve">Com plena ciência de que a aludida atividade não constitui vínculo empregatício e, para firmar a validade do que aqui se estabelece, assino o presente TERMO DE COMPROMISSO, em </w:t>
      </w:r>
      <w:proofErr w:type="gramStart"/>
      <w:r w:rsidRPr="005F1257">
        <w:rPr>
          <w:rFonts w:cstheme="minorHAnsi"/>
          <w:sz w:val="18"/>
          <w:szCs w:val="18"/>
        </w:rPr>
        <w:t>2</w:t>
      </w:r>
      <w:proofErr w:type="gramEnd"/>
      <w:r w:rsidRPr="005F1257">
        <w:rPr>
          <w:rFonts w:cstheme="minorHAnsi"/>
          <w:sz w:val="18"/>
          <w:szCs w:val="18"/>
        </w:rPr>
        <w:t xml:space="preserve"> (duas) vias, fazendo jus aos benefícios do aludido PROGRAMA somente enquanto nele permanecer e convier à Universidade Nilton Lins.</w:t>
      </w:r>
    </w:p>
    <w:p w14:paraId="3E5C51DC" w14:textId="77777777" w:rsidR="00A05E43" w:rsidRPr="00E218EC" w:rsidRDefault="00A05E43" w:rsidP="00A05E43">
      <w:pPr>
        <w:pBdr>
          <w:bottom w:val="single" w:sz="12" w:space="1" w:color="auto"/>
        </w:pBdr>
        <w:rPr>
          <w:sz w:val="18"/>
          <w:szCs w:val="18"/>
        </w:rPr>
      </w:pPr>
    </w:p>
    <w:p w14:paraId="76BD40A2" w14:textId="77777777" w:rsidR="00A05E43" w:rsidRPr="00E218EC" w:rsidRDefault="00A05E43" w:rsidP="00DD2D1B">
      <w:pPr>
        <w:pBdr>
          <w:bottom w:val="single" w:sz="12" w:space="1" w:color="auto"/>
        </w:pBdr>
        <w:jc w:val="right"/>
        <w:rPr>
          <w:sz w:val="18"/>
          <w:szCs w:val="18"/>
        </w:rPr>
      </w:pPr>
      <w:r w:rsidRPr="00E218EC">
        <w:rPr>
          <w:sz w:val="18"/>
          <w:szCs w:val="18"/>
        </w:rPr>
        <w:t>Manaus, ____________de_____________________________________________________ de_________________</w:t>
      </w:r>
    </w:p>
    <w:p w14:paraId="55656D47" w14:textId="77777777" w:rsidR="00A05E43" w:rsidRPr="00E218EC" w:rsidRDefault="00A05E43" w:rsidP="00A05E43">
      <w:pPr>
        <w:pBdr>
          <w:bottom w:val="single" w:sz="12" w:space="1" w:color="auto"/>
        </w:pBdr>
        <w:rPr>
          <w:sz w:val="18"/>
          <w:szCs w:val="18"/>
        </w:rPr>
      </w:pPr>
    </w:p>
    <w:p w14:paraId="2F1E2252" w14:textId="0C596611" w:rsidR="00A05E43" w:rsidRPr="00E218EC" w:rsidRDefault="0077060E" w:rsidP="00A05E43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Orientador</w:t>
      </w:r>
      <w:r w:rsidR="005A3959">
        <w:rPr>
          <w:sz w:val="18"/>
          <w:szCs w:val="18"/>
        </w:rPr>
        <w:t>(</w:t>
      </w:r>
      <w:proofErr w:type="gramEnd"/>
      <w:r w:rsidR="005A3959">
        <w:rPr>
          <w:sz w:val="18"/>
          <w:szCs w:val="18"/>
        </w:rPr>
        <w:t>a)</w:t>
      </w:r>
    </w:p>
    <w:p w14:paraId="3217825A" w14:textId="77777777" w:rsidR="00A05E43" w:rsidRPr="00A05E43" w:rsidRDefault="00A05E43" w:rsidP="00A05E43"/>
    <w:sectPr w:rsidR="00A05E43" w:rsidRPr="00A05E43" w:rsidSect="00C84DC5">
      <w:headerReference w:type="first" r:id="rId9"/>
      <w:pgSz w:w="11906" w:h="16838"/>
      <w:pgMar w:top="1417" w:right="1701" w:bottom="1417" w:left="170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C6E6" w14:textId="77777777" w:rsidR="002C1D11" w:rsidRDefault="002C1D11" w:rsidP="0012794D">
      <w:pPr>
        <w:spacing w:after="0" w:line="240" w:lineRule="auto"/>
      </w:pPr>
      <w:r>
        <w:separator/>
      </w:r>
    </w:p>
  </w:endnote>
  <w:endnote w:type="continuationSeparator" w:id="0">
    <w:p w14:paraId="20E61DC6" w14:textId="77777777" w:rsidR="002C1D11" w:rsidRDefault="002C1D11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B6B00" w14:textId="77777777" w:rsidR="002C1D11" w:rsidRDefault="002C1D11" w:rsidP="0012794D">
      <w:pPr>
        <w:spacing w:after="0" w:line="240" w:lineRule="auto"/>
      </w:pPr>
      <w:r>
        <w:separator/>
      </w:r>
    </w:p>
  </w:footnote>
  <w:footnote w:type="continuationSeparator" w:id="0">
    <w:p w14:paraId="57E87D40" w14:textId="77777777" w:rsidR="002C1D11" w:rsidRDefault="002C1D11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2B9B" w14:textId="77777777" w:rsidR="00100C23" w:rsidRDefault="00100C23" w:rsidP="00100C23">
    <w:pPr>
      <w:pStyle w:val="Ttulo1"/>
      <w:ind w:firstLine="851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5C26E7C" wp14:editId="3F157119">
          <wp:simplePos x="0" y="0"/>
          <wp:positionH relativeFrom="column">
            <wp:posOffset>-175260</wp:posOffset>
          </wp:positionH>
          <wp:positionV relativeFrom="page">
            <wp:posOffset>133350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VICE-REITORIA PARA PROJETOS DE PÓS-GRADUAÇÃO, PESQUISA E INOVAÇÃO.</w:t>
    </w:r>
  </w:p>
  <w:p w14:paraId="45ECAA9F" w14:textId="55E957A5" w:rsidR="00E029AA" w:rsidRPr="00100C23" w:rsidRDefault="00100C23" w:rsidP="00100C23">
    <w:pPr>
      <w:pStyle w:val="Ttulo1"/>
      <w:rPr>
        <w:rFonts w:cstheme="minorHAnsi"/>
      </w:rPr>
    </w:pPr>
    <w:r>
      <w:t>PROIC-PROIT – 2024/2025</w:t>
    </w:r>
    <w:r w:rsidR="00E029A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C9EA2" wp14:editId="398E8AE3">
              <wp:simplePos x="0" y="0"/>
              <wp:positionH relativeFrom="column">
                <wp:posOffset>-1080135</wp:posOffset>
              </wp:positionH>
              <wp:positionV relativeFrom="paragraph">
                <wp:posOffset>300355</wp:posOffset>
              </wp:positionV>
              <wp:extent cx="7608570" cy="103505"/>
              <wp:effectExtent l="0" t="0" r="11430" b="1079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8570" cy="1035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561CAD48" id="Retângulo 2" o:spid="_x0000_s1026" style="position:absolute;margin-left:-85.05pt;margin-top:23.65pt;width:599.1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" fillcolor="black [3213]" strokecolor="#1f3763 [1604]" strokeweight="1pt"/>
          </w:pict>
        </mc:Fallback>
      </mc:AlternateContent>
    </w:r>
  </w:p>
  <w:p w14:paraId="235A6DF4" w14:textId="77777777" w:rsidR="00E029AA" w:rsidRPr="0069082E" w:rsidRDefault="00E029AA" w:rsidP="006908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F710DCF"/>
    <w:multiLevelType w:val="hybridMultilevel"/>
    <w:tmpl w:val="5E846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24304"/>
    <w:multiLevelType w:val="hybridMultilevel"/>
    <w:tmpl w:val="E700A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D"/>
    <w:rsid w:val="00005C03"/>
    <w:rsid w:val="00035FEE"/>
    <w:rsid w:val="000E2B8B"/>
    <w:rsid w:val="00100C23"/>
    <w:rsid w:val="00116A22"/>
    <w:rsid w:val="0012794D"/>
    <w:rsid w:val="00244F70"/>
    <w:rsid w:val="002B04CE"/>
    <w:rsid w:val="002C1D11"/>
    <w:rsid w:val="002C5308"/>
    <w:rsid w:val="003646CB"/>
    <w:rsid w:val="004A2007"/>
    <w:rsid w:val="004F4FED"/>
    <w:rsid w:val="00550128"/>
    <w:rsid w:val="005A3959"/>
    <w:rsid w:val="005F1257"/>
    <w:rsid w:val="006244AD"/>
    <w:rsid w:val="00664352"/>
    <w:rsid w:val="00666347"/>
    <w:rsid w:val="0069082E"/>
    <w:rsid w:val="006927EE"/>
    <w:rsid w:val="0077060E"/>
    <w:rsid w:val="007D4F96"/>
    <w:rsid w:val="007E553E"/>
    <w:rsid w:val="00810EA2"/>
    <w:rsid w:val="00813C6E"/>
    <w:rsid w:val="00817632"/>
    <w:rsid w:val="00907396"/>
    <w:rsid w:val="00940AEB"/>
    <w:rsid w:val="00A05E43"/>
    <w:rsid w:val="00AE3F65"/>
    <w:rsid w:val="00B35C35"/>
    <w:rsid w:val="00BB4E04"/>
    <w:rsid w:val="00C420A6"/>
    <w:rsid w:val="00C84DC5"/>
    <w:rsid w:val="00D64E84"/>
    <w:rsid w:val="00DA6BE5"/>
    <w:rsid w:val="00DD2D1B"/>
    <w:rsid w:val="00E029AA"/>
    <w:rsid w:val="00E12B29"/>
    <w:rsid w:val="00E218EC"/>
    <w:rsid w:val="00EB29C7"/>
    <w:rsid w:val="00F73E57"/>
    <w:rsid w:val="00F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32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character" w:customStyle="1" w:styleId="WW8Num3z3">
    <w:name w:val="WW8Num3z3"/>
    <w:rsid w:val="00E029AA"/>
  </w:style>
  <w:style w:type="paragraph" w:styleId="Textodebalo">
    <w:name w:val="Balloon Text"/>
    <w:basedOn w:val="Normal"/>
    <w:link w:val="TextodebaloChar"/>
    <w:uiPriority w:val="99"/>
    <w:semiHidden/>
    <w:unhideWhenUsed/>
    <w:rsid w:val="005A395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character" w:customStyle="1" w:styleId="WW8Num3z3">
    <w:name w:val="WW8Num3z3"/>
    <w:rsid w:val="00E029AA"/>
  </w:style>
  <w:style w:type="paragraph" w:styleId="Textodebalo">
    <w:name w:val="Balloon Text"/>
    <w:basedOn w:val="Normal"/>
    <w:link w:val="TextodebaloChar"/>
    <w:uiPriority w:val="99"/>
    <w:semiHidden/>
    <w:unhideWhenUsed/>
    <w:rsid w:val="005A395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8347C9" w:rsidP="008347C9">
          <w:pPr>
            <w:pStyle w:val="5C895341D714491C8782A601E265DBBC1"/>
          </w:pPr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p>
      </w:docPartBody>
    </w:docPart>
    <w:docPart>
      <w:docPartPr>
        <w:name w:val="44AE019E0B24410490F998F973255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6884F-BB8B-41CC-AB60-34A29430CD98}"/>
      </w:docPartPr>
      <w:docPartBody>
        <w:p w:rsidR="004C1205" w:rsidRDefault="008347C9" w:rsidP="008347C9">
          <w:pPr>
            <w:pStyle w:val="44AE019E0B24410490F998F97325515A"/>
          </w:pPr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p>
      </w:docPartBody>
    </w:docPart>
    <w:docPart>
      <w:docPartPr>
        <w:name w:val="C841C3DAA9234DC2AEC0DB518DB3D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C1876-48EA-4EBE-8AFC-C844BB423256}"/>
      </w:docPartPr>
      <w:docPartBody>
        <w:p w:rsidR="004C1205" w:rsidRDefault="008347C9" w:rsidP="008347C9">
          <w:pPr>
            <w:pStyle w:val="C841C3DAA9234DC2AEC0DB518DB3D668"/>
          </w:pPr>
          <w:r w:rsidRPr="00AC41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DDB40B477A4EC1824550D57D349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77290-7549-47FE-9F1A-5F8AFDC9BDB8}"/>
      </w:docPartPr>
      <w:docPartBody>
        <w:p w:rsidR="004C1205" w:rsidRDefault="008347C9" w:rsidP="008347C9">
          <w:pPr>
            <w:pStyle w:val="29DDB40B477A4EC1824550D57D34990F"/>
          </w:pPr>
          <w:r w:rsidRPr="00AC41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1BB10AEAA0491597C8170833DB8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84B87-1A62-4A31-8D34-9945776C2406}"/>
      </w:docPartPr>
      <w:docPartBody>
        <w:p w:rsidR="004C1205" w:rsidRDefault="008347C9" w:rsidP="008347C9">
          <w:pPr>
            <w:pStyle w:val="CD1BB10AEAA0491597C8170833DB8CDF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EDF0F36A64A4C75B5C0823C8C429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753E1-B70D-4066-B86D-2053D14249F1}"/>
      </w:docPartPr>
      <w:docPartBody>
        <w:p w:rsidR="004C1205" w:rsidRDefault="008347C9" w:rsidP="008347C9">
          <w:pPr>
            <w:pStyle w:val="EEDF0F36A64A4C75B5C0823C8C429696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3"/>
    <w:rsid w:val="001023D2"/>
    <w:rsid w:val="00121C0A"/>
    <w:rsid w:val="00275DDE"/>
    <w:rsid w:val="002B64B9"/>
    <w:rsid w:val="004B0FB3"/>
    <w:rsid w:val="004C1205"/>
    <w:rsid w:val="005E6A6E"/>
    <w:rsid w:val="008347C9"/>
    <w:rsid w:val="0097255C"/>
    <w:rsid w:val="009832B0"/>
    <w:rsid w:val="00E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2AAD0B1084F0D803EFC6B7E9E0928">
    <w:name w:val="CE62AAD0B1084F0D803EFC6B7E9E0928"/>
    <w:rsid w:val="004B0FB3"/>
  </w:style>
  <w:style w:type="character" w:styleId="TextodoEspaoReservado">
    <w:name w:val="Placeholder Text"/>
    <w:basedOn w:val="Fontepargpadro"/>
    <w:uiPriority w:val="99"/>
    <w:semiHidden/>
    <w:rsid w:val="008347C9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  <w:style w:type="paragraph" w:customStyle="1" w:styleId="B88444CA87194157AB60B70EF320D826">
    <w:name w:val="B88444CA87194157AB60B70EF320D826"/>
    <w:rsid w:val="0097255C"/>
    <w:rPr>
      <w:rFonts w:eastAsiaTheme="minorHAnsi"/>
      <w:sz w:val="18"/>
      <w:lang w:eastAsia="en-US"/>
    </w:rPr>
  </w:style>
  <w:style w:type="paragraph" w:customStyle="1" w:styleId="1FAE9BB9E44E481A95994199EFB8F0E9">
    <w:name w:val="1FAE9BB9E44E481A95994199EFB8F0E9"/>
    <w:rsid w:val="0097255C"/>
    <w:rPr>
      <w:rFonts w:eastAsiaTheme="minorHAnsi"/>
      <w:sz w:val="18"/>
      <w:lang w:eastAsia="en-US"/>
    </w:rPr>
  </w:style>
  <w:style w:type="paragraph" w:customStyle="1" w:styleId="FE5F1E4B3EB84F5ABD213C0A0C5517FB">
    <w:name w:val="FE5F1E4B3EB84F5ABD213C0A0C5517FB"/>
    <w:rsid w:val="0097255C"/>
    <w:rPr>
      <w:rFonts w:eastAsiaTheme="minorHAnsi"/>
      <w:sz w:val="18"/>
      <w:lang w:eastAsia="en-US"/>
    </w:rPr>
  </w:style>
  <w:style w:type="paragraph" w:customStyle="1" w:styleId="913FD9E0147746408B10D68703CC3FE2">
    <w:name w:val="913FD9E0147746408B10D68703CC3FE2"/>
    <w:rsid w:val="0097255C"/>
    <w:rPr>
      <w:rFonts w:eastAsiaTheme="minorHAnsi"/>
      <w:sz w:val="18"/>
      <w:lang w:eastAsia="en-US"/>
    </w:rPr>
  </w:style>
  <w:style w:type="paragraph" w:customStyle="1" w:styleId="5B2D8F1281E44D388F44EEF665B4713F">
    <w:name w:val="5B2D8F1281E44D388F44EEF665B4713F"/>
    <w:rsid w:val="0097255C"/>
    <w:rPr>
      <w:rFonts w:eastAsiaTheme="minorHAnsi"/>
      <w:sz w:val="18"/>
      <w:lang w:eastAsia="en-US"/>
    </w:rPr>
  </w:style>
  <w:style w:type="paragraph" w:customStyle="1" w:styleId="F62E56783D294B408AE3FA4B2F61C277">
    <w:name w:val="F62E56783D294B408AE3FA4B2F61C277"/>
    <w:rsid w:val="0097255C"/>
    <w:rPr>
      <w:rFonts w:eastAsiaTheme="minorHAnsi"/>
      <w:sz w:val="18"/>
      <w:lang w:eastAsia="en-US"/>
    </w:rPr>
  </w:style>
  <w:style w:type="paragraph" w:customStyle="1" w:styleId="4EF665FED2A24E6DA2204802A9E6568A">
    <w:name w:val="4EF665FED2A24E6DA2204802A9E6568A"/>
    <w:rsid w:val="0097255C"/>
    <w:rPr>
      <w:rFonts w:eastAsiaTheme="minorHAnsi"/>
      <w:sz w:val="18"/>
      <w:lang w:eastAsia="en-US"/>
    </w:rPr>
  </w:style>
  <w:style w:type="paragraph" w:customStyle="1" w:styleId="23EDCCB9FBBD4BA2B3F021650F44483B">
    <w:name w:val="23EDCCB9FBBD4BA2B3F021650F44483B"/>
    <w:rsid w:val="0097255C"/>
    <w:rPr>
      <w:rFonts w:eastAsiaTheme="minorHAnsi"/>
      <w:sz w:val="18"/>
      <w:lang w:eastAsia="en-US"/>
    </w:rPr>
  </w:style>
  <w:style w:type="paragraph" w:customStyle="1" w:styleId="6929FE389AAA4EAB8B8E078ED8C25347">
    <w:name w:val="6929FE389AAA4EAB8B8E078ED8C25347"/>
    <w:rsid w:val="0097255C"/>
    <w:rPr>
      <w:rFonts w:eastAsiaTheme="minorHAnsi"/>
      <w:sz w:val="18"/>
      <w:lang w:eastAsia="en-US"/>
    </w:rPr>
  </w:style>
  <w:style w:type="paragraph" w:customStyle="1" w:styleId="2E1231356B2B4393B15FE3A334F49FB0">
    <w:name w:val="2E1231356B2B4393B15FE3A334F49FB0"/>
    <w:rsid w:val="0097255C"/>
    <w:rPr>
      <w:rFonts w:eastAsiaTheme="minorHAnsi"/>
      <w:sz w:val="18"/>
      <w:lang w:eastAsia="en-US"/>
    </w:rPr>
  </w:style>
  <w:style w:type="paragraph" w:customStyle="1" w:styleId="637A4A1B829F42F793678D34033DDE94">
    <w:name w:val="637A4A1B829F42F793678D34033DDE94"/>
    <w:rsid w:val="0097255C"/>
    <w:rPr>
      <w:rFonts w:eastAsiaTheme="minorHAnsi"/>
      <w:sz w:val="18"/>
      <w:lang w:eastAsia="en-US"/>
    </w:rPr>
  </w:style>
  <w:style w:type="paragraph" w:customStyle="1" w:styleId="6D113DA9C29A4B09A9578B8532131909">
    <w:name w:val="6D113DA9C29A4B09A9578B8532131909"/>
    <w:rsid w:val="0097255C"/>
    <w:rPr>
      <w:rFonts w:eastAsiaTheme="minorHAnsi"/>
      <w:sz w:val="18"/>
      <w:lang w:eastAsia="en-US"/>
    </w:rPr>
  </w:style>
  <w:style w:type="paragraph" w:customStyle="1" w:styleId="757D45E4C00648749A0983680FF97A15">
    <w:name w:val="757D45E4C00648749A0983680FF97A15"/>
    <w:rsid w:val="0097255C"/>
    <w:rPr>
      <w:rFonts w:eastAsiaTheme="minorHAnsi"/>
      <w:sz w:val="18"/>
      <w:lang w:eastAsia="en-US"/>
    </w:rPr>
  </w:style>
  <w:style w:type="paragraph" w:customStyle="1" w:styleId="C875C2E1326F42B6B786F626B071C35A">
    <w:name w:val="C875C2E1326F42B6B786F626B071C35A"/>
    <w:rsid w:val="0097255C"/>
    <w:rPr>
      <w:rFonts w:eastAsiaTheme="minorHAnsi"/>
      <w:sz w:val="18"/>
      <w:lang w:eastAsia="en-US"/>
    </w:rPr>
  </w:style>
  <w:style w:type="paragraph" w:customStyle="1" w:styleId="E44FC429878C4641B121079074F0F645">
    <w:name w:val="E44FC429878C4641B121079074F0F645"/>
    <w:rsid w:val="0097255C"/>
    <w:rPr>
      <w:rFonts w:eastAsiaTheme="minorHAnsi"/>
      <w:sz w:val="18"/>
      <w:lang w:eastAsia="en-US"/>
    </w:rPr>
  </w:style>
  <w:style w:type="paragraph" w:customStyle="1" w:styleId="99D423FA0E8B475AA9CCF39F6214460D">
    <w:name w:val="99D423FA0E8B475AA9CCF39F6214460D"/>
    <w:rsid w:val="0097255C"/>
    <w:rPr>
      <w:rFonts w:eastAsiaTheme="minorHAnsi"/>
      <w:sz w:val="18"/>
      <w:lang w:eastAsia="en-US"/>
    </w:rPr>
  </w:style>
  <w:style w:type="paragraph" w:customStyle="1" w:styleId="9ED741320B304FAF95EC27D8CAAA0413">
    <w:name w:val="9ED741320B304FAF95EC27D8CAAA0413"/>
    <w:rsid w:val="0097255C"/>
    <w:rPr>
      <w:rFonts w:eastAsiaTheme="minorHAnsi"/>
      <w:sz w:val="18"/>
      <w:lang w:eastAsia="en-US"/>
    </w:rPr>
  </w:style>
  <w:style w:type="paragraph" w:customStyle="1" w:styleId="A42C0045C15E4843843C07DCC28495FE">
    <w:name w:val="A42C0045C15E4843843C07DCC28495FE"/>
    <w:rsid w:val="0097255C"/>
    <w:rPr>
      <w:rFonts w:eastAsiaTheme="minorHAnsi"/>
      <w:sz w:val="18"/>
      <w:lang w:eastAsia="en-US"/>
    </w:rPr>
  </w:style>
  <w:style w:type="paragraph" w:customStyle="1" w:styleId="4211CCA901A943B2B9CC36763822524B">
    <w:name w:val="4211CCA901A943B2B9CC36763822524B"/>
    <w:rsid w:val="0097255C"/>
    <w:rPr>
      <w:rFonts w:eastAsiaTheme="minorHAnsi"/>
      <w:sz w:val="18"/>
      <w:lang w:eastAsia="en-US"/>
    </w:rPr>
  </w:style>
  <w:style w:type="paragraph" w:customStyle="1" w:styleId="4028C39D7C544D248E5090271E48D64A">
    <w:name w:val="4028C39D7C544D248E5090271E48D64A"/>
    <w:rsid w:val="0097255C"/>
    <w:rPr>
      <w:rFonts w:eastAsiaTheme="minorHAnsi"/>
      <w:sz w:val="18"/>
      <w:lang w:eastAsia="en-US"/>
    </w:rPr>
  </w:style>
  <w:style w:type="paragraph" w:customStyle="1" w:styleId="52B016ABE1EC438FBBDEDFCBDD3EBA96">
    <w:name w:val="52B016ABE1EC438FBBDEDFCBDD3EBA96"/>
    <w:rsid w:val="0097255C"/>
    <w:rPr>
      <w:rFonts w:eastAsiaTheme="minorHAnsi"/>
      <w:sz w:val="18"/>
      <w:lang w:eastAsia="en-US"/>
    </w:rPr>
  </w:style>
  <w:style w:type="paragraph" w:customStyle="1" w:styleId="D16A7F0B45B64F0A8EC63C8CF424EEB5">
    <w:name w:val="D16A7F0B45B64F0A8EC63C8CF424EEB5"/>
    <w:rsid w:val="0097255C"/>
    <w:rPr>
      <w:rFonts w:eastAsiaTheme="minorHAnsi"/>
      <w:sz w:val="18"/>
      <w:lang w:eastAsia="en-US"/>
    </w:rPr>
  </w:style>
  <w:style w:type="paragraph" w:customStyle="1" w:styleId="806374DE8AAB4D7484541B703ED77356">
    <w:name w:val="806374DE8AAB4D7484541B703ED77356"/>
    <w:rsid w:val="0097255C"/>
    <w:rPr>
      <w:rFonts w:eastAsiaTheme="minorHAnsi"/>
      <w:sz w:val="18"/>
      <w:lang w:eastAsia="en-US"/>
    </w:rPr>
  </w:style>
  <w:style w:type="paragraph" w:customStyle="1" w:styleId="D6209A297EBC4D4FB792C135587D5988">
    <w:name w:val="D6209A297EBC4D4FB792C135587D5988"/>
    <w:rsid w:val="0097255C"/>
    <w:rPr>
      <w:rFonts w:eastAsiaTheme="minorHAnsi"/>
      <w:sz w:val="18"/>
      <w:lang w:eastAsia="en-US"/>
    </w:rPr>
  </w:style>
  <w:style w:type="paragraph" w:customStyle="1" w:styleId="3D6D57370BD64C96A1AD290B36B3593E">
    <w:name w:val="3D6D57370BD64C96A1AD290B36B3593E"/>
    <w:rsid w:val="0097255C"/>
    <w:rPr>
      <w:rFonts w:eastAsiaTheme="minorHAnsi"/>
      <w:sz w:val="18"/>
      <w:lang w:eastAsia="en-US"/>
    </w:rPr>
  </w:style>
  <w:style w:type="paragraph" w:customStyle="1" w:styleId="B4690E6250BD47C9943FA7BF3A7C2971">
    <w:name w:val="B4690E6250BD47C9943FA7BF3A7C2971"/>
    <w:rsid w:val="0097255C"/>
    <w:rPr>
      <w:rFonts w:eastAsiaTheme="minorHAnsi"/>
      <w:sz w:val="18"/>
      <w:lang w:eastAsia="en-US"/>
    </w:rPr>
  </w:style>
  <w:style w:type="paragraph" w:customStyle="1" w:styleId="E3A61A5D4AE64E1A88D642F8E9D4A77C">
    <w:name w:val="E3A61A5D4AE64E1A88D642F8E9D4A77C"/>
    <w:rsid w:val="0097255C"/>
    <w:rPr>
      <w:rFonts w:eastAsiaTheme="minorHAnsi"/>
      <w:sz w:val="18"/>
      <w:lang w:eastAsia="en-US"/>
    </w:rPr>
  </w:style>
  <w:style w:type="paragraph" w:customStyle="1" w:styleId="BFAB1CEFCB0F49A2B092B882573A4B03">
    <w:name w:val="BFAB1CEFCB0F49A2B092B882573A4B03"/>
    <w:rsid w:val="0097255C"/>
    <w:rPr>
      <w:rFonts w:eastAsiaTheme="minorHAnsi"/>
      <w:sz w:val="18"/>
      <w:lang w:eastAsia="en-US"/>
    </w:rPr>
  </w:style>
  <w:style w:type="paragraph" w:customStyle="1" w:styleId="04B4DC70439E45E7B6FBBC2C94AC0272">
    <w:name w:val="04B4DC70439E45E7B6FBBC2C94AC0272"/>
    <w:rsid w:val="0097255C"/>
    <w:rPr>
      <w:rFonts w:eastAsiaTheme="minorHAnsi"/>
      <w:sz w:val="18"/>
      <w:lang w:eastAsia="en-US"/>
    </w:rPr>
  </w:style>
  <w:style w:type="paragraph" w:customStyle="1" w:styleId="6CC2B4288D3742A1A9531805C24E2C57">
    <w:name w:val="6CC2B4288D3742A1A9531805C24E2C57"/>
    <w:rsid w:val="0097255C"/>
    <w:rPr>
      <w:rFonts w:eastAsiaTheme="minorHAnsi"/>
      <w:sz w:val="18"/>
      <w:lang w:eastAsia="en-US"/>
    </w:rPr>
  </w:style>
  <w:style w:type="paragraph" w:customStyle="1" w:styleId="3B9B5A3623F0412BA63DCF4D4E739781">
    <w:name w:val="3B9B5A3623F0412BA63DCF4D4E739781"/>
    <w:rsid w:val="0097255C"/>
    <w:rPr>
      <w:rFonts w:eastAsiaTheme="minorHAnsi"/>
      <w:sz w:val="18"/>
      <w:lang w:eastAsia="en-US"/>
    </w:rPr>
  </w:style>
  <w:style w:type="paragraph" w:customStyle="1" w:styleId="97466D0D6903432CBE6750C9701FA3B3">
    <w:name w:val="97466D0D6903432CBE6750C9701FA3B3"/>
    <w:rsid w:val="0097255C"/>
    <w:rPr>
      <w:rFonts w:eastAsiaTheme="minorHAnsi"/>
      <w:sz w:val="18"/>
      <w:lang w:eastAsia="en-US"/>
    </w:rPr>
  </w:style>
  <w:style w:type="paragraph" w:customStyle="1" w:styleId="6F746E136B004F7C87F04BBDBFE31DF1">
    <w:name w:val="6F746E136B004F7C87F04BBDBFE31DF1"/>
    <w:rsid w:val="0097255C"/>
    <w:rPr>
      <w:rFonts w:eastAsiaTheme="minorHAnsi"/>
      <w:sz w:val="18"/>
      <w:lang w:eastAsia="en-US"/>
    </w:rPr>
  </w:style>
  <w:style w:type="paragraph" w:customStyle="1" w:styleId="226E5E483A924074B04BCAF35679568E">
    <w:name w:val="226E5E483A924074B04BCAF35679568E"/>
    <w:rsid w:val="0097255C"/>
    <w:rPr>
      <w:rFonts w:eastAsiaTheme="minorHAnsi"/>
      <w:sz w:val="18"/>
      <w:lang w:eastAsia="en-US"/>
    </w:rPr>
  </w:style>
  <w:style w:type="paragraph" w:customStyle="1" w:styleId="5C895341D714491C8782A601E265DBBC1">
    <w:name w:val="5C895341D714491C8782A601E265DBBC1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44AE019E0B24410490F998F97325515A">
    <w:name w:val="44AE019E0B24410490F998F97325515A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C841C3DAA9234DC2AEC0DB518DB3D668">
    <w:name w:val="C841C3DAA9234DC2AEC0DB518DB3D668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29DDB40B477A4EC1824550D57D34990F">
    <w:name w:val="29DDB40B477A4EC1824550D57D34990F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CD1BB10AEAA0491597C8170833DB8CDF">
    <w:name w:val="CD1BB10AEAA0491597C8170833DB8CDF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EEDF0F36A64A4C75B5C0823C8C429696">
    <w:name w:val="EEDF0F36A64A4C75B5C0823C8C429696"/>
    <w:rsid w:val="008347C9"/>
    <w:pPr>
      <w:jc w:val="both"/>
    </w:pPr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2AAD0B1084F0D803EFC6B7E9E0928">
    <w:name w:val="CE62AAD0B1084F0D803EFC6B7E9E0928"/>
    <w:rsid w:val="004B0FB3"/>
  </w:style>
  <w:style w:type="character" w:styleId="TextodoEspaoReservado">
    <w:name w:val="Placeholder Text"/>
    <w:basedOn w:val="Fontepargpadro"/>
    <w:uiPriority w:val="99"/>
    <w:semiHidden/>
    <w:rsid w:val="008347C9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  <w:style w:type="paragraph" w:customStyle="1" w:styleId="B88444CA87194157AB60B70EF320D826">
    <w:name w:val="B88444CA87194157AB60B70EF320D826"/>
    <w:rsid w:val="0097255C"/>
    <w:rPr>
      <w:rFonts w:eastAsiaTheme="minorHAnsi"/>
      <w:sz w:val="18"/>
      <w:lang w:eastAsia="en-US"/>
    </w:rPr>
  </w:style>
  <w:style w:type="paragraph" w:customStyle="1" w:styleId="1FAE9BB9E44E481A95994199EFB8F0E9">
    <w:name w:val="1FAE9BB9E44E481A95994199EFB8F0E9"/>
    <w:rsid w:val="0097255C"/>
    <w:rPr>
      <w:rFonts w:eastAsiaTheme="minorHAnsi"/>
      <w:sz w:val="18"/>
      <w:lang w:eastAsia="en-US"/>
    </w:rPr>
  </w:style>
  <w:style w:type="paragraph" w:customStyle="1" w:styleId="FE5F1E4B3EB84F5ABD213C0A0C5517FB">
    <w:name w:val="FE5F1E4B3EB84F5ABD213C0A0C5517FB"/>
    <w:rsid w:val="0097255C"/>
    <w:rPr>
      <w:rFonts w:eastAsiaTheme="minorHAnsi"/>
      <w:sz w:val="18"/>
      <w:lang w:eastAsia="en-US"/>
    </w:rPr>
  </w:style>
  <w:style w:type="paragraph" w:customStyle="1" w:styleId="913FD9E0147746408B10D68703CC3FE2">
    <w:name w:val="913FD9E0147746408B10D68703CC3FE2"/>
    <w:rsid w:val="0097255C"/>
    <w:rPr>
      <w:rFonts w:eastAsiaTheme="minorHAnsi"/>
      <w:sz w:val="18"/>
      <w:lang w:eastAsia="en-US"/>
    </w:rPr>
  </w:style>
  <w:style w:type="paragraph" w:customStyle="1" w:styleId="5B2D8F1281E44D388F44EEF665B4713F">
    <w:name w:val="5B2D8F1281E44D388F44EEF665B4713F"/>
    <w:rsid w:val="0097255C"/>
    <w:rPr>
      <w:rFonts w:eastAsiaTheme="minorHAnsi"/>
      <w:sz w:val="18"/>
      <w:lang w:eastAsia="en-US"/>
    </w:rPr>
  </w:style>
  <w:style w:type="paragraph" w:customStyle="1" w:styleId="F62E56783D294B408AE3FA4B2F61C277">
    <w:name w:val="F62E56783D294B408AE3FA4B2F61C277"/>
    <w:rsid w:val="0097255C"/>
    <w:rPr>
      <w:rFonts w:eastAsiaTheme="minorHAnsi"/>
      <w:sz w:val="18"/>
      <w:lang w:eastAsia="en-US"/>
    </w:rPr>
  </w:style>
  <w:style w:type="paragraph" w:customStyle="1" w:styleId="4EF665FED2A24E6DA2204802A9E6568A">
    <w:name w:val="4EF665FED2A24E6DA2204802A9E6568A"/>
    <w:rsid w:val="0097255C"/>
    <w:rPr>
      <w:rFonts w:eastAsiaTheme="minorHAnsi"/>
      <w:sz w:val="18"/>
      <w:lang w:eastAsia="en-US"/>
    </w:rPr>
  </w:style>
  <w:style w:type="paragraph" w:customStyle="1" w:styleId="23EDCCB9FBBD4BA2B3F021650F44483B">
    <w:name w:val="23EDCCB9FBBD4BA2B3F021650F44483B"/>
    <w:rsid w:val="0097255C"/>
    <w:rPr>
      <w:rFonts w:eastAsiaTheme="minorHAnsi"/>
      <w:sz w:val="18"/>
      <w:lang w:eastAsia="en-US"/>
    </w:rPr>
  </w:style>
  <w:style w:type="paragraph" w:customStyle="1" w:styleId="6929FE389AAA4EAB8B8E078ED8C25347">
    <w:name w:val="6929FE389AAA4EAB8B8E078ED8C25347"/>
    <w:rsid w:val="0097255C"/>
    <w:rPr>
      <w:rFonts w:eastAsiaTheme="minorHAnsi"/>
      <w:sz w:val="18"/>
      <w:lang w:eastAsia="en-US"/>
    </w:rPr>
  </w:style>
  <w:style w:type="paragraph" w:customStyle="1" w:styleId="2E1231356B2B4393B15FE3A334F49FB0">
    <w:name w:val="2E1231356B2B4393B15FE3A334F49FB0"/>
    <w:rsid w:val="0097255C"/>
    <w:rPr>
      <w:rFonts w:eastAsiaTheme="minorHAnsi"/>
      <w:sz w:val="18"/>
      <w:lang w:eastAsia="en-US"/>
    </w:rPr>
  </w:style>
  <w:style w:type="paragraph" w:customStyle="1" w:styleId="637A4A1B829F42F793678D34033DDE94">
    <w:name w:val="637A4A1B829F42F793678D34033DDE94"/>
    <w:rsid w:val="0097255C"/>
    <w:rPr>
      <w:rFonts w:eastAsiaTheme="minorHAnsi"/>
      <w:sz w:val="18"/>
      <w:lang w:eastAsia="en-US"/>
    </w:rPr>
  </w:style>
  <w:style w:type="paragraph" w:customStyle="1" w:styleId="6D113DA9C29A4B09A9578B8532131909">
    <w:name w:val="6D113DA9C29A4B09A9578B8532131909"/>
    <w:rsid w:val="0097255C"/>
    <w:rPr>
      <w:rFonts w:eastAsiaTheme="minorHAnsi"/>
      <w:sz w:val="18"/>
      <w:lang w:eastAsia="en-US"/>
    </w:rPr>
  </w:style>
  <w:style w:type="paragraph" w:customStyle="1" w:styleId="757D45E4C00648749A0983680FF97A15">
    <w:name w:val="757D45E4C00648749A0983680FF97A15"/>
    <w:rsid w:val="0097255C"/>
    <w:rPr>
      <w:rFonts w:eastAsiaTheme="minorHAnsi"/>
      <w:sz w:val="18"/>
      <w:lang w:eastAsia="en-US"/>
    </w:rPr>
  </w:style>
  <w:style w:type="paragraph" w:customStyle="1" w:styleId="C875C2E1326F42B6B786F626B071C35A">
    <w:name w:val="C875C2E1326F42B6B786F626B071C35A"/>
    <w:rsid w:val="0097255C"/>
    <w:rPr>
      <w:rFonts w:eastAsiaTheme="minorHAnsi"/>
      <w:sz w:val="18"/>
      <w:lang w:eastAsia="en-US"/>
    </w:rPr>
  </w:style>
  <w:style w:type="paragraph" w:customStyle="1" w:styleId="E44FC429878C4641B121079074F0F645">
    <w:name w:val="E44FC429878C4641B121079074F0F645"/>
    <w:rsid w:val="0097255C"/>
    <w:rPr>
      <w:rFonts w:eastAsiaTheme="minorHAnsi"/>
      <w:sz w:val="18"/>
      <w:lang w:eastAsia="en-US"/>
    </w:rPr>
  </w:style>
  <w:style w:type="paragraph" w:customStyle="1" w:styleId="99D423FA0E8B475AA9CCF39F6214460D">
    <w:name w:val="99D423FA0E8B475AA9CCF39F6214460D"/>
    <w:rsid w:val="0097255C"/>
    <w:rPr>
      <w:rFonts w:eastAsiaTheme="minorHAnsi"/>
      <w:sz w:val="18"/>
      <w:lang w:eastAsia="en-US"/>
    </w:rPr>
  </w:style>
  <w:style w:type="paragraph" w:customStyle="1" w:styleId="9ED741320B304FAF95EC27D8CAAA0413">
    <w:name w:val="9ED741320B304FAF95EC27D8CAAA0413"/>
    <w:rsid w:val="0097255C"/>
    <w:rPr>
      <w:rFonts w:eastAsiaTheme="minorHAnsi"/>
      <w:sz w:val="18"/>
      <w:lang w:eastAsia="en-US"/>
    </w:rPr>
  </w:style>
  <w:style w:type="paragraph" w:customStyle="1" w:styleId="A42C0045C15E4843843C07DCC28495FE">
    <w:name w:val="A42C0045C15E4843843C07DCC28495FE"/>
    <w:rsid w:val="0097255C"/>
    <w:rPr>
      <w:rFonts w:eastAsiaTheme="minorHAnsi"/>
      <w:sz w:val="18"/>
      <w:lang w:eastAsia="en-US"/>
    </w:rPr>
  </w:style>
  <w:style w:type="paragraph" w:customStyle="1" w:styleId="4211CCA901A943B2B9CC36763822524B">
    <w:name w:val="4211CCA901A943B2B9CC36763822524B"/>
    <w:rsid w:val="0097255C"/>
    <w:rPr>
      <w:rFonts w:eastAsiaTheme="minorHAnsi"/>
      <w:sz w:val="18"/>
      <w:lang w:eastAsia="en-US"/>
    </w:rPr>
  </w:style>
  <w:style w:type="paragraph" w:customStyle="1" w:styleId="4028C39D7C544D248E5090271E48D64A">
    <w:name w:val="4028C39D7C544D248E5090271E48D64A"/>
    <w:rsid w:val="0097255C"/>
    <w:rPr>
      <w:rFonts w:eastAsiaTheme="minorHAnsi"/>
      <w:sz w:val="18"/>
      <w:lang w:eastAsia="en-US"/>
    </w:rPr>
  </w:style>
  <w:style w:type="paragraph" w:customStyle="1" w:styleId="52B016ABE1EC438FBBDEDFCBDD3EBA96">
    <w:name w:val="52B016ABE1EC438FBBDEDFCBDD3EBA96"/>
    <w:rsid w:val="0097255C"/>
    <w:rPr>
      <w:rFonts w:eastAsiaTheme="minorHAnsi"/>
      <w:sz w:val="18"/>
      <w:lang w:eastAsia="en-US"/>
    </w:rPr>
  </w:style>
  <w:style w:type="paragraph" w:customStyle="1" w:styleId="D16A7F0B45B64F0A8EC63C8CF424EEB5">
    <w:name w:val="D16A7F0B45B64F0A8EC63C8CF424EEB5"/>
    <w:rsid w:val="0097255C"/>
    <w:rPr>
      <w:rFonts w:eastAsiaTheme="minorHAnsi"/>
      <w:sz w:val="18"/>
      <w:lang w:eastAsia="en-US"/>
    </w:rPr>
  </w:style>
  <w:style w:type="paragraph" w:customStyle="1" w:styleId="806374DE8AAB4D7484541B703ED77356">
    <w:name w:val="806374DE8AAB4D7484541B703ED77356"/>
    <w:rsid w:val="0097255C"/>
    <w:rPr>
      <w:rFonts w:eastAsiaTheme="minorHAnsi"/>
      <w:sz w:val="18"/>
      <w:lang w:eastAsia="en-US"/>
    </w:rPr>
  </w:style>
  <w:style w:type="paragraph" w:customStyle="1" w:styleId="D6209A297EBC4D4FB792C135587D5988">
    <w:name w:val="D6209A297EBC4D4FB792C135587D5988"/>
    <w:rsid w:val="0097255C"/>
    <w:rPr>
      <w:rFonts w:eastAsiaTheme="minorHAnsi"/>
      <w:sz w:val="18"/>
      <w:lang w:eastAsia="en-US"/>
    </w:rPr>
  </w:style>
  <w:style w:type="paragraph" w:customStyle="1" w:styleId="3D6D57370BD64C96A1AD290B36B3593E">
    <w:name w:val="3D6D57370BD64C96A1AD290B36B3593E"/>
    <w:rsid w:val="0097255C"/>
    <w:rPr>
      <w:rFonts w:eastAsiaTheme="minorHAnsi"/>
      <w:sz w:val="18"/>
      <w:lang w:eastAsia="en-US"/>
    </w:rPr>
  </w:style>
  <w:style w:type="paragraph" w:customStyle="1" w:styleId="B4690E6250BD47C9943FA7BF3A7C2971">
    <w:name w:val="B4690E6250BD47C9943FA7BF3A7C2971"/>
    <w:rsid w:val="0097255C"/>
    <w:rPr>
      <w:rFonts w:eastAsiaTheme="minorHAnsi"/>
      <w:sz w:val="18"/>
      <w:lang w:eastAsia="en-US"/>
    </w:rPr>
  </w:style>
  <w:style w:type="paragraph" w:customStyle="1" w:styleId="E3A61A5D4AE64E1A88D642F8E9D4A77C">
    <w:name w:val="E3A61A5D4AE64E1A88D642F8E9D4A77C"/>
    <w:rsid w:val="0097255C"/>
    <w:rPr>
      <w:rFonts w:eastAsiaTheme="minorHAnsi"/>
      <w:sz w:val="18"/>
      <w:lang w:eastAsia="en-US"/>
    </w:rPr>
  </w:style>
  <w:style w:type="paragraph" w:customStyle="1" w:styleId="BFAB1CEFCB0F49A2B092B882573A4B03">
    <w:name w:val="BFAB1CEFCB0F49A2B092B882573A4B03"/>
    <w:rsid w:val="0097255C"/>
    <w:rPr>
      <w:rFonts w:eastAsiaTheme="minorHAnsi"/>
      <w:sz w:val="18"/>
      <w:lang w:eastAsia="en-US"/>
    </w:rPr>
  </w:style>
  <w:style w:type="paragraph" w:customStyle="1" w:styleId="04B4DC70439E45E7B6FBBC2C94AC0272">
    <w:name w:val="04B4DC70439E45E7B6FBBC2C94AC0272"/>
    <w:rsid w:val="0097255C"/>
    <w:rPr>
      <w:rFonts w:eastAsiaTheme="minorHAnsi"/>
      <w:sz w:val="18"/>
      <w:lang w:eastAsia="en-US"/>
    </w:rPr>
  </w:style>
  <w:style w:type="paragraph" w:customStyle="1" w:styleId="6CC2B4288D3742A1A9531805C24E2C57">
    <w:name w:val="6CC2B4288D3742A1A9531805C24E2C57"/>
    <w:rsid w:val="0097255C"/>
    <w:rPr>
      <w:rFonts w:eastAsiaTheme="minorHAnsi"/>
      <w:sz w:val="18"/>
      <w:lang w:eastAsia="en-US"/>
    </w:rPr>
  </w:style>
  <w:style w:type="paragraph" w:customStyle="1" w:styleId="3B9B5A3623F0412BA63DCF4D4E739781">
    <w:name w:val="3B9B5A3623F0412BA63DCF4D4E739781"/>
    <w:rsid w:val="0097255C"/>
    <w:rPr>
      <w:rFonts w:eastAsiaTheme="minorHAnsi"/>
      <w:sz w:val="18"/>
      <w:lang w:eastAsia="en-US"/>
    </w:rPr>
  </w:style>
  <w:style w:type="paragraph" w:customStyle="1" w:styleId="97466D0D6903432CBE6750C9701FA3B3">
    <w:name w:val="97466D0D6903432CBE6750C9701FA3B3"/>
    <w:rsid w:val="0097255C"/>
    <w:rPr>
      <w:rFonts w:eastAsiaTheme="minorHAnsi"/>
      <w:sz w:val="18"/>
      <w:lang w:eastAsia="en-US"/>
    </w:rPr>
  </w:style>
  <w:style w:type="paragraph" w:customStyle="1" w:styleId="6F746E136B004F7C87F04BBDBFE31DF1">
    <w:name w:val="6F746E136B004F7C87F04BBDBFE31DF1"/>
    <w:rsid w:val="0097255C"/>
    <w:rPr>
      <w:rFonts w:eastAsiaTheme="minorHAnsi"/>
      <w:sz w:val="18"/>
      <w:lang w:eastAsia="en-US"/>
    </w:rPr>
  </w:style>
  <w:style w:type="paragraph" w:customStyle="1" w:styleId="226E5E483A924074B04BCAF35679568E">
    <w:name w:val="226E5E483A924074B04BCAF35679568E"/>
    <w:rsid w:val="0097255C"/>
    <w:rPr>
      <w:rFonts w:eastAsiaTheme="minorHAnsi"/>
      <w:sz w:val="18"/>
      <w:lang w:eastAsia="en-US"/>
    </w:rPr>
  </w:style>
  <w:style w:type="paragraph" w:customStyle="1" w:styleId="5C895341D714491C8782A601E265DBBC1">
    <w:name w:val="5C895341D714491C8782A601E265DBBC1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44AE019E0B24410490F998F97325515A">
    <w:name w:val="44AE019E0B24410490F998F97325515A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C841C3DAA9234DC2AEC0DB518DB3D668">
    <w:name w:val="C841C3DAA9234DC2AEC0DB518DB3D668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29DDB40B477A4EC1824550D57D34990F">
    <w:name w:val="29DDB40B477A4EC1824550D57D34990F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CD1BB10AEAA0491597C8170833DB8CDF">
    <w:name w:val="CD1BB10AEAA0491597C8170833DB8CDF"/>
    <w:rsid w:val="008347C9"/>
    <w:pPr>
      <w:jc w:val="both"/>
    </w:pPr>
    <w:rPr>
      <w:rFonts w:eastAsiaTheme="minorHAnsi"/>
      <w:sz w:val="16"/>
      <w:lang w:eastAsia="en-US"/>
    </w:rPr>
  </w:style>
  <w:style w:type="paragraph" w:customStyle="1" w:styleId="EEDF0F36A64A4C75B5C0823C8C429696">
    <w:name w:val="EEDF0F36A64A4C75B5C0823C8C429696"/>
    <w:rsid w:val="008347C9"/>
    <w:pPr>
      <w:jc w:val="both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2316-98A9-401B-A5A4-CB3B4E45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</cp:lastModifiedBy>
  <cp:revision>4</cp:revision>
  <dcterms:created xsi:type="dcterms:W3CDTF">2023-04-28T13:43:00Z</dcterms:created>
  <dcterms:modified xsi:type="dcterms:W3CDTF">2024-02-07T15:04:00Z</dcterms:modified>
</cp:coreProperties>
</file>